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r>
        <w:t>Dmitriy Vinokurov</w:t>
      </w:r>
      <w:r>
        <w:tab/>
      </w:r>
    </w:p>
    <w:p w:rsidR="00437EF5" w:rsidRDefault="00B9390C">
      <w:r>
        <w:t>Annotation #3</w:t>
      </w:r>
    </w:p>
    <w:p w:rsidR="00437EF5" w:rsidRDefault="00B9390C">
      <w:r>
        <w:t>The Corporation</w:t>
      </w:r>
    </w:p>
    <w:p w:rsidR="00437EF5" w:rsidRDefault="00437EF5">
      <w:r>
        <w:t>27 January 2014</w:t>
      </w:r>
    </w:p>
    <w:p w:rsidR="00437EF5" w:rsidRDefault="0050109C">
      <w:r>
        <w:t>479 Words</w:t>
      </w:r>
      <w:bookmarkStart w:id="0" w:name="_GoBack"/>
      <w:bookmarkEnd w:id="0"/>
    </w:p>
    <w:p w:rsidR="00B9390C" w:rsidRDefault="00B9390C"/>
    <w:p w:rsidR="00B9390C" w:rsidRDefault="00463961">
      <w:pPr>
        <w:rPr>
          <w:color w:val="000000"/>
          <w:sz w:val="20"/>
          <w:szCs w:val="20"/>
          <w:shd w:val="clear" w:color="auto" w:fill="FFFFFF"/>
        </w:rPr>
      </w:pPr>
      <w:r>
        <w:rPr>
          <w:color w:val="000000"/>
          <w:sz w:val="20"/>
          <w:szCs w:val="20"/>
          <w:shd w:val="clear" w:color="auto" w:fill="FFFFFF"/>
        </w:rPr>
        <w:t>1. Title, director and release year?</w:t>
      </w:r>
    </w:p>
    <w:p w:rsidR="00B9390C" w:rsidRDefault="00B9390C">
      <w:pPr>
        <w:rPr>
          <w:color w:val="000000"/>
          <w:sz w:val="20"/>
          <w:szCs w:val="20"/>
          <w:shd w:val="clear" w:color="auto" w:fill="FFFFFF"/>
        </w:rPr>
      </w:pPr>
      <w:r>
        <w:rPr>
          <w:color w:val="000000"/>
          <w:sz w:val="20"/>
          <w:szCs w:val="20"/>
          <w:shd w:val="clear" w:color="auto" w:fill="FFFFFF"/>
        </w:rPr>
        <w:t xml:space="preserve">Film The Corporation was directed by Mark </w:t>
      </w:r>
      <w:proofErr w:type="spellStart"/>
      <w:r>
        <w:rPr>
          <w:color w:val="000000"/>
          <w:sz w:val="20"/>
          <w:szCs w:val="20"/>
          <w:shd w:val="clear" w:color="auto" w:fill="FFFFFF"/>
        </w:rPr>
        <w:t>Achbar</w:t>
      </w:r>
      <w:proofErr w:type="spellEnd"/>
      <w:r>
        <w:rPr>
          <w:color w:val="000000"/>
          <w:sz w:val="20"/>
          <w:szCs w:val="20"/>
          <w:shd w:val="clear" w:color="auto" w:fill="FFFFFF"/>
        </w:rPr>
        <w:t xml:space="preserve"> and Jennifer Abbott and released in 2003.</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2. What is the central argument or narrative of the film?</w:t>
      </w:r>
    </w:p>
    <w:p w:rsidR="00B9390C" w:rsidRDefault="00B9390C">
      <w:pPr>
        <w:rPr>
          <w:color w:val="000000"/>
          <w:sz w:val="20"/>
          <w:szCs w:val="20"/>
          <w:shd w:val="clear" w:color="auto" w:fill="FFFFFF"/>
        </w:rPr>
      </w:pPr>
      <w:r>
        <w:rPr>
          <w:color w:val="000000"/>
          <w:sz w:val="20"/>
          <w:szCs w:val="20"/>
          <w:shd w:val="clear" w:color="auto" w:fill="FFFFFF"/>
        </w:rPr>
        <w:t>The central narrative of the film is the concept of the corporation and how it creates unsustainable problems through the history.</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3. How is the argument or narrative made and sustained? How much scientific information is provided, for example? Does the film have emotional appeal?</w:t>
      </w:r>
    </w:p>
    <w:p w:rsidR="00B9390C" w:rsidRDefault="00B9390C">
      <w:pPr>
        <w:rPr>
          <w:color w:val="000000"/>
          <w:sz w:val="20"/>
          <w:szCs w:val="20"/>
          <w:shd w:val="clear" w:color="auto" w:fill="FFFFFF"/>
        </w:rPr>
      </w:pPr>
      <w:r>
        <w:rPr>
          <w:color w:val="000000"/>
          <w:sz w:val="20"/>
          <w:szCs w:val="20"/>
          <w:shd w:val="clear" w:color="auto" w:fill="FFFFFF"/>
        </w:rPr>
        <w:t>Through the interviews of people in the business, educational and financial areas the narrative is used to point out the flaws that arise from the idea of the corporation.</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4. What sustainability problems does the film draw out?</w:t>
      </w:r>
    </w:p>
    <w:p w:rsidR="00B9390C" w:rsidRDefault="00B9390C">
      <w:pPr>
        <w:rPr>
          <w:color w:val="000000"/>
          <w:sz w:val="20"/>
          <w:szCs w:val="20"/>
          <w:shd w:val="clear" w:color="auto" w:fill="FFFFFF"/>
        </w:rPr>
      </w:pPr>
      <w:r>
        <w:rPr>
          <w:color w:val="000000"/>
          <w:sz w:val="20"/>
          <w:szCs w:val="20"/>
          <w:shd w:val="clear" w:color="auto" w:fill="FFFFFF"/>
        </w:rPr>
        <w:t xml:space="preserve">Corporations use their money or their capital to control a scary amount of aspects in our society.  This includes the lobbying in the political circles to get an advantage on the laws passed regarding any aspect of their business.  The legal loopholes used to increase the shareholders profits are in fact misleading a can lead to detrimental economic recessions  The media and the information sectors are heavily controlled by the power of the corporation and can be used to manipulate the populous.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5. What parts of the film did you find most persuasive and compelling? Why?</w:t>
      </w:r>
    </w:p>
    <w:p w:rsidR="00C01C89" w:rsidRDefault="00B9390C">
      <w:pPr>
        <w:rPr>
          <w:color w:val="000000"/>
          <w:sz w:val="20"/>
          <w:szCs w:val="20"/>
          <w:shd w:val="clear" w:color="auto" w:fill="FFFFFF"/>
        </w:rPr>
      </w:pPr>
      <w:r>
        <w:rPr>
          <w:color w:val="000000"/>
          <w:sz w:val="20"/>
          <w:szCs w:val="20"/>
          <w:shd w:val="clear" w:color="auto" w:fill="FFFFFF"/>
        </w:rPr>
        <w:t xml:space="preserve">The control of the media by the corporations was the most compelling.  The case where the </w:t>
      </w:r>
      <w:r w:rsidR="00C01C89">
        <w:rPr>
          <w:color w:val="000000"/>
          <w:sz w:val="20"/>
          <w:szCs w:val="20"/>
          <w:shd w:val="clear" w:color="auto" w:fill="FFFFFF"/>
        </w:rPr>
        <w:t>reporter’s</w:t>
      </w:r>
      <w:r>
        <w:rPr>
          <w:color w:val="000000"/>
          <w:sz w:val="20"/>
          <w:szCs w:val="20"/>
          <w:shd w:val="clear" w:color="auto" w:fill="FFFFFF"/>
        </w:rPr>
        <w:t xml:space="preserve"> </w:t>
      </w:r>
      <w:r w:rsidR="00C01C89">
        <w:rPr>
          <w:color w:val="000000"/>
          <w:sz w:val="20"/>
          <w:szCs w:val="20"/>
          <w:shd w:val="clear" w:color="auto" w:fill="FFFFFF"/>
        </w:rPr>
        <w:t>right to the freedom</w:t>
      </w:r>
      <w:r>
        <w:rPr>
          <w:color w:val="000000"/>
          <w:sz w:val="20"/>
          <w:szCs w:val="20"/>
          <w:shd w:val="clear" w:color="auto" w:fill="FFFFFF"/>
        </w:rPr>
        <w:t xml:space="preserve"> of speech was restricted and thus violated the constitutional right.  The point is made that he who has the deepest pockets not only has the loudest voice by also the mute button for the others.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6. What parts of the film were you not compelled or convinced by? Why?</w:t>
      </w:r>
    </w:p>
    <w:p w:rsidR="00C01C89" w:rsidRDefault="00C01C89">
      <w:pPr>
        <w:rPr>
          <w:color w:val="000000"/>
          <w:sz w:val="20"/>
          <w:szCs w:val="20"/>
          <w:shd w:val="clear" w:color="auto" w:fill="FFFFFF"/>
        </w:rPr>
      </w:pPr>
      <w:r>
        <w:rPr>
          <w:color w:val="000000"/>
          <w:sz w:val="20"/>
          <w:szCs w:val="20"/>
          <w:shd w:val="clear" w:color="auto" w:fill="FFFFFF"/>
        </w:rPr>
        <w:t xml:space="preserve">Some of the statements made by the people interview seemed vague with a limited amount of backing factors and based on personal opinions.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7. What audiences does the film best address? Why?</w:t>
      </w:r>
    </w:p>
    <w:p w:rsidR="00C01C89" w:rsidRDefault="00C01C89">
      <w:pPr>
        <w:rPr>
          <w:color w:val="000000"/>
          <w:sz w:val="20"/>
          <w:szCs w:val="20"/>
          <w:shd w:val="clear" w:color="auto" w:fill="FFFFFF"/>
        </w:rPr>
      </w:pPr>
      <w:r>
        <w:rPr>
          <w:color w:val="000000"/>
          <w:sz w:val="20"/>
          <w:szCs w:val="20"/>
          <w:shd w:val="clear" w:color="auto" w:fill="FFFFFF"/>
        </w:rPr>
        <w:lastRenderedPageBreak/>
        <w:t xml:space="preserve">The film addresses the middle and lower class because they make the corporations as powerful as they are.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8. What could have been added to this film to enhance its environmental educational value?</w:t>
      </w:r>
    </w:p>
    <w:p w:rsidR="00C01C89" w:rsidRDefault="00C01C89">
      <w:pPr>
        <w:rPr>
          <w:color w:val="000000"/>
          <w:sz w:val="20"/>
          <w:szCs w:val="20"/>
          <w:shd w:val="clear" w:color="auto" w:fill="FFFFFF"/>
        </w:rPr>
      </w:pPr>
      <w:r>
        <w:rPr>
          <w:color w:val="000000"/>
          <w:sz w:val="20"/>
          <w:szCs w:val="20"/>
          <w:shd w:val="clear" w:color="auto" w:fill="FFFFFF"/>
        </w:rPr>
        <w:t>Corporations are also beneficial to our society and there should have been more content that could show how it could work.</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437EF5" w:rsidRDefault="00C01C89">
      <w:pPr>
        <w:rPr>
          <w:color w:val="000000"/>
          <w:sz w:val="20"/>
          <w:szCs w:val="20"/>
          <w:shd w:val="clear" w:color="auto" w:fill="FFFFFF"/>
        </w:rPr>
      </w:pPr>
      <w:r>
        <w:rPr>
          <w:color w:val="000000"/>
          <w:sz w:val="20"/>
          <w:szCs w:val="20"/>
          <w:shd w:val="clear" w:color="auto" w:fill="FFFFFF"/>
        </w:rPr>
        <w:t xml:space="preserve">The film suggests that the consumers should be responsible for the power of the </w:t>
      </w:r>
      <w:proofErr w:type="spellStart"/>
      <w:r>
        <w:rPr>
          <w:color w:val="000000"/>
          <w:sz w:val="20"/>
          <w:szCs w:val="20"/>
          <w:shd w:val="clear" w:color="auto" w:fill="FFFFFF"/>
        </w:rPr>
        <w:t>corportions</w:t>
      </w:r>
      <w:proofErr w:type="spellEnd"/>
      <w:r>
        <w:rPr>
          <w:color w:val="000000"/>
          <w:sz w:val="20"/>
          <w:szCs w:val="20"/>
          <w:shd w:val="clear" w:color="auto" w:fill="FFFFFF"/>
        </w:rPr>
        <w:t>.</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10. What additional information has this film compelled you to seek out? (Provide at least two supporting references.)</w:t>
      </w:r>
    </w:p>
    <w:p w:rsidR="00C01C89" w:rsidRPr="00C01C89" w:rsidRDefault="00C01C89" w:rsidP="00C01C89">
      <w:pPr>
        <w:spacing w:after="0" w:line="240" w:lineRule="auto"/>
        <w:ind w:hanging="480"/>
        <w:rPr>
          <w:rFonts w:ascii="Times New Roman" w:eastAsia="Times New Roman" w:hAnsi="Times New Roman" w:cs="Times New Roman"/>
          <w:sz w:val="24"/>
          <w:szCs w:val="24"/>
        </w:rPr>
      </w:pPr>
      <w:r w:rsidRPr="00C01C89">
        <w:rPr>
          <w:rFonts w:ascii="Times New Roman" w:eastAsia="Times New Roman" w:hAnsi="Times New Roman" w:cs="Times New Roman"/>
          <w:sz w:val="24"/>
          <w:szCs w:val="24"/>
        </w:rPr>
        <w:t xml:space="preserve">“Fortune 500 2013: Annual Ranking of America’s Largest Corporations from Fortune Magazine.” </w:t>
      </w:r>
      <w:proofErr w:type="spellStart"/>
      <w:proofErr w:type="gramStart"/>
      <w:r w:rsidRPr="00C01C89">
        <w:rPr>
          <w:rFonts w:ascii="Times New Roman" w:eastAsia="Times New Roman" w:hAnsi="Times New Roman" w:cs="Times New Roman"/>
          <w:i/>
          <w:iCs/>
          <w:sz w:val="24"/>
          <w:szCs w:val="24"/>
        </w:rPr>
        <w:t>CNNMoney</w:t>
      </w:r>
      <w:proofErr w:type="spellEnd"/>
      <w:r w:rsidRPr="00C01C89">
        <w:rPr>
          <w:rFonts w:ascii="Times New Roman" w:eastAsia="Times New Roman" w:hAnsi="Times New Roman" w:cs="Times New Roman"/>
          <w:sz w:val="24"/>
          <w:szCs w:val="24"/>
        </w:rPr>
        <w:t>.</w:t>
      </w:r>
      <w:proofErr w:type="gramEnd"/>
      <w:r w:rsidRPr="00C01C89">
        <w:rPr>
          <w:rFonts w:ascii="Times New Roman" w:eastAsia="Times New Roman" w:hAnsi="Times New Roman" w:cs="Times New Roman"/>
          <w:sz w:val="24"/>
          <w:szCs w:val="24"/>
        </w:rPr>
        <w:t xml:space="preserve"> </w:t>
      </w:r>
      <w:proofErr w:type="gramStart"/>
      <w:r w:rsidRPr="00C01C89">
        <w:rPr>
          <w:rFonts w:ascii="Times New Roman" w:eastAsia="Times New Roman" w:hAnsi="Times New Roman" w:cs="Times New Roman"/>
          <w:sz w:val="24"/>
          <w:szCs w:val="24"/>
        </w:rPr>
        <w:t>Accessed March 17, 2014.</w:t>
      </w:r>
      <w:proofErr w:type="gramEnd"/>
      <w:r w:rsidRPr="00C01C89">
        <w:rPr>
          <w:rFonts w:ascii="Times New Roman" w:eastAsia="Times New Roman" w:hAnsi="Times New Roman" w:cs="Times New Roman"/>
          <w:sz w:val="24"/>
          <w:szCs w:val="24"/>
        </w:rPr>
        <w:t xml:space="preserve"> http://money.cnn.com/magazines/fortune/fortune500/.</w:t>
      </w:r>
    </w:p>
    <w:p w:rsidR="00C01C89" w:rsidRDefault="00C01C89" w:rsidP="00C01C89">
      <w:pPr>
        <w:spacing w:after="0" w:line="240" w:lineRule="auto"/>
        <w:ind w:hanging="480"/>
        <w:rPr>
          <w:rFonts w:ascii="Times New Roman" w:eastAsia="Times New Roman" w:hAnsi="Times New Roman" w:cs="Times New Roman"/>
          <w:sz w:val="24"/>
          <w:szCs w:val="24"/>
        </w:rPr>
      </w:pPr>
    </w:p>
    <w:p w:rsidR="00C01C89" w:rsidRPr="00C01C89" w:rsidRDefault="00C01C89" w:rsidP="00C01C89">
      <w:pPr>
        <w:spacing w:after="0" w:line="240" w:lineRule="auto"/>
        <w:ind w:hanging="480"/>
        <w:rPr>
          <w:rFonts w:ascii="Times New Roman" w:eastAsia="Times New Roman" w:hAnsi="Times New Roman" w:cs="Times New Roman"/>
          <w:sz w:val="24"/>
          <w:szCs w:val="24"/>
        </w:rPr>
      </w:pPr>
      <w:r w:rsidRPr="00C01C89">
        <w:rPr>
          <w:rFonts w:ascii="Times New Roman" w:eastAsia="Times New Roman" w:hAnsi="Times New Roman" w:cs="Times New Roman"/>
          <w:sz w:val="24"/>
          <w:szCs w:val="24"/>
        </w:rPr>
        <w:t xml:space="preserve">“Green America’s </w:t>
      </w:r>
      <w:proofErr w:type="gramStart"/>
      <w:r w:rsidRPr="00C01C89">
        <w:rPr>
          <w:rFonts w:ascii="Times New Roman" w:eastAsia="Times New Roman" w:hAnsi="Times New Roman" w:cs="Times New Roman"/>
          <w:sz w:val="24"/>
          <w:szCs w:val="24"/>
        </w:rPr>
        <w:t>Ending</w:t>
      </w:r>
      <w:proofErr w:type="gramEnd"/>
      <w:r w:rsidRPr="00C01C89">
        <w:rPr>
          <w:rFonts w:ascii="Times New Roman" w:eastAsia="Times New Roman" w:hAnsi="Times New Roman" w:cs="Times New Roman"/>
          <w:sz w:val="24"/>
          <w:szCs w:val="24"/>
        </w:rPr>
        <w:t xml:space="preserve"> Sweatshops Program: Economic Action to End Sweatshop and Forced Child Labor.” </w:t>
      </w:r>
      <w:proofErr w:type="gramStart"/>
      <w:r w:rsidRPr="00C01C89">
        <w:rPr>
          <w:rFonts w:ascii="Times New Roman" w:eastAsia="Times New Roman" w:hAnsi="Times New Roman" w:cs="Times New Roman"/>
          <w:sz w:val="24"/>
          <w:szCs w:val="24"/>
        </w:rPr>
        <w:t>Accessed March 17, 2014.</w:t>
      </w:r>
      <w:proofErr w:type="gramEnd"/>
      <w:r w:rsidRPr="00C01C89">
        <w:rPr>
          <w:rFonts w:ascii="Times New Roman" w:eastAsia="Times New Roman" w:hAnsi="Times New Roman" w:cs="Times New Roman"/>
          <w:sz w:val="24"/>
          <w:szCs w:val="24"/>
        </w:rPr>
        <w:t xml:space="preserve"> http://www.greenamerica.org/programs/sweatshops/.</w:t>
      </w:r>
    </w:p>
    <w:p w:rsidR="00C01C89" w:rsidRPr="00C01C89" w:rsidRDefault="00C01C89">
      <w:pPr>
        <w:rPr>
          <w:color w:val="000000"/>
          <w:sz w:val="20"/>
          <w:szCs w:val="20"/>
          <w:shd w:val="clear" w:color="auto" w:fill="FFFFFF"/>
        </w:rPr>
      </w:pPr>
    </w:p>
    <w:sectPr w:rsidR="00C01C89" w:rsidRPr="00C01C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437EF5"/>
    <w:rsid w:val="00463961"/>
    <w:rsid w:val="0050109C"/>
    <w:rsid w:val="005450CF"/>
    <w:rsid w:val="009D5A67"/>
    <w:rsid w:val="00AB6D30"/>
    <w:rsid w:val="00B9390C"/>
    <w:rsid w:val="00C01C89"/>
    <w:rsid w:val="00DB3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691109">
      <w:bodyDiv w:val="1"/>
      <w:marLeft w:val="0"/>
      <w:marRight w:val="0"/>
      <w:marTop w:val="0"/>
      <w:marBottom w:val="0"/>
      <w:divBdr>
        <w:top w:val="none" w:sz="0" w:space="0" w:color="auto"/>
        <w:left w:val="none" w:sz="0" w:space="0" w:color="auto"/>
        <w:bottom w:val="none" w:sz="0" w:space="0" w:color="auto"/>
        <w:right w:val="none" w:sz="0" w:space="0" w:color="auto"/>
      </w:divBdr>
      <w:divsChild>
        <w:div w:id="1040783519">
          <w:marLeft w:val="0"/>
          <w:marRight w:val="0"/>
          <w:marTop w:val="0"/>
          <w:marBottom w:val="0"/>
          <w:divBdr>
            <w:top w:val="none" w:sz="0" w:space="0" w:color="auto"/>
            <w:left w:val="none" w:sz="0" w:space="0" w:color="auto"/>
            <w:bottom w:val="none" w:sz="0" w:space="0" w:color="auto"/>
            <w:right w:val="none" w:sz="0" w:space="0" w:color="auto"/>
          </w:divBdr>
          <w:divsChild>
            <w:div w:id="996105731">
              <w:marLeft w:val="0"/>
              <w:marRight w:val="0"/>
              <w:marTop w:val="0"/>
              <w:marBottom w:val="0"/>
              <w:divBdr>
                <w:top w:val="none" w:sz="0" w:space="0" w:color="auto"/>
                <w:left w:val="none" w:sz="0" w:space="0" w:color="auto"/>
                <w:bottom w:val="none" w:sz="0" w:space="0" w:color="auto"/>
                <w:right w:val="none" w:sz="0" w:space="0" w:color="auto"/>
              </w:divBdr>
            </w:div>
            <w:div w:id="123975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2014-03-17T15:52:00Z</dcterms:created>
  <dcterms:modified xsi:type="dcterms:W3CDTF">2014-03-17T15:55:00Z</dcterms:modified>
</cp:coreProperties>
</file>